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rsidR="000B49F4" w:rsidRPr="000B49F4" w:rsidRDefault="00044B35"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非暴力溝通友善對話</w:t>
      </w:r>
      <w:r w:rsidR="00F51981" w:rsidRPr="000B49F4">
        <w:rPr>
          <w:rFonts w:ascii="標楷體" w:eastAsia="標楷體" w:hAnsi="標楷體" w:hint="eastAsia"/>
          <w:b/>
          <w:sz w:val="32"/>
          <w:szCs w:val="32"/>
        </w:rPr>
        <w:t>工作坊</w:t>
      </w:r>
      <w:bookmarkEnd w:id="0"/>
      <w:r w:rsidR="000B49F4">
        <w:rPr>
          <w:rFonts w:ascii="標楷體" w:eastAsia="標楷體" w:hAnsi="標楷體" w:hint="eastAsia"/>
          <w:b/>
          <w:sz w:val="32"/>
          <w:szCs w:val="32"/>
        </w:rPr>
        <w:t>實施計畫</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rsidR="0082696A" w:rsidRDefault="00C61EC3" w:rsidP="0056190E">
      <w:pPr>
        <w:adjustRightInd w:val="0"/>
        <w:snapToGrid w:val="0"/>
        <w:spacing w:line="400" w:lineRule="exact"/>
        <w:ind w:leftChars="100" w:left="2200" w:hangingChars="700" w:hanging="1960"/>
        <w:rPr>
          <w:rFonts w:ascii="標楷體" w:eastAsia="標楷體" w:hAnsi="標楷體"/>
          <w:kern w:val="0"/>
          <w:sz w:val="28"/>
          <w:szCs w:val="28"/>
        </w:rPr>
      </w:pPr>
      <w:r w:rsidRPr="0056190E">
        <w:rPr>
          <w:rFonts w:ascii="標楷體" w:eastAsia="標楷體" w:hAnsi="標楷體" w:hint="eastAsia"/>
          <w:kern w:val="0"/>
          <w:sz w:val="28"/>
          <w:szCs w:val="28"/>
        </w:rPr>
        <w:t>(四)研習時間：</w:t>
      </w:r>
      <w:r w:rsidR="00EE2BB9">
        <w:rPr>
          <w:rFonts w:ascii="標楷體" w:eastAsia="標楷體" w:hAnsi="標楷體" w:hint="eastAsia"/>
          <w:kern w:val="0"/>
          <w:sz w:val="28"/>
          <w:szCs w:val="28"/>
        </w:rPr>
        <w:t>109</w:t>
      </w:r>
      <w:r w:rsidR="0056190E" w:rsidRPr="0056190E">
        <w:rPr>
          <w:rFonts w:ascii="標楷體" w:eastAsia="標楷體" w:hAnsi="標楷體" w:hint="eastAsia"/>
          <w:kern w:val="0"/>
          <w:sz w:val="28"/>
          <w:szCs w:val="28"/>
        </w:rPr>
        <w:t>年</w:t>
      </w:r>
      <w:r w:rsidR="001B093C">
        <w:rPr>
          <w:rFonts w:ascii="標楷體" w:eastAsia="標楷體" w:hAnsi="標楷體" w:hint="eastAsia"/>
          <w:kern w:val="0"/>
          <w:sz w:val="28"/>
          <w:szCs w:val="28"/>
        </w:rPr>
        <w:t>9</w:t>
      </w:r>
      <w:r w:rsidR="0056190E" w:rsidRPr="0056190E">
        <w:rPr>
          <w:rFonts w:ascii="標楷體" w:eastAsia="標楷體" w:hAnsi="標楷體" w:hint="eastAsia"/>
          <w:kern w:val="0"/>
          <w:sz w:val="28"/>
          <w:szCs w:val="28"/>
        </w:rPr>
        <w:t>月</w:t>
      </w:r>
      <w:r w:rsidR="000E160E">
        <w:rPr>
          <w:rFonts w:ascii="標楷體" w:eastAsia="標楷體" w:hAnsi="標楷體" w:hint="eastAsia"/>
          <w:kern w:val="0"/>
          <w:sz w:val="28"/>
          <w:szCs w:val="28"/>
        </w:rPr>
        <w:t>29</w:t>
      </w:r>
      <w:r w:rsidR="0056190E" w:rsidRPr="0056190E">
        <w:rPr>
          <w:rFonts w:ascii="標楷體" w:eastAsia="標楷體" w:hAnsi="標楷體" w:hint="eastAsia"/>
          <w:kern w:val="0"/>
          <w:sz w:val="28"/>
          <w:szCs w:val="28"/>
        </w:rPr>
        <w:t>日(</w:t>
      </w:r>
      <w:r w:rsidR="000E160E">
        <w:rPr>
          <w:rFonts w:ascii="標楷體" w:eastAsia="標楷體" w:hAnsi="標楷體" w:hint="eastAsia"/>
          <w:kern w:val="0"/>
          <w:sz w:val="28"/>
          <w:szCs w:val="28"/>
        </w:rPr>
        <w:t>二</w:t>
      </w:r>
      <w:r w:rsidR="0056190E"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10</w:t>
      </w:r>
      <w:r w:rsidRPr="004A1E95">
        <w:rPr>
          <w:rFonts w:ascii="標楷體" w:eastAsia="標楷體" w:hAnsi="標楷體" w:hint="eastAsia"/>
          <w:sz w:val="28"/>
          <w:szCs w:val="28"/>
        </w:rPr>
        <w:t>月</w:t>
      </w:r>
      <w:r w:rsidR="000E160E">
        <w:rPr>
          <w:rFonts w:ascii="標楷體" w:eastAsia="標楷體" w:hAnsi="標楷體" w:hint="eastAsia"/>
          <w:sz w:val="28"/>
          <w:szCs w:val="28"/>
        </w:rPr>
        <w:t>28</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Pr="0056190E"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w:t>
      </w:r>
      <w:r>
        <w:rPr>
          <w:rFonts w:ascii="標楷體" w:eastAsia="標楷體" w:hAnsi="標楷體" w:hint="eastAsia"/>
          <w:sz w:val="28"/>
          <w:szCs w:val="28"/>
        </w:rPr>
        <w:t>1</w:t>
      </w:r>
      <w:r w:rsidRPr="004A1E95">
        <w:rPr>
          <w:rFonts w:ascii="標楷體" w:eastAsia="標楷體" w:hAnsi="標楷體" w:hint="eastAsia"/>
          <w:sz w:val="28"/>
          <w:szCs w:val="28"/>
        </w:rPr>
        <w:t>月</w:t>
      </w:r>
      <w:r w:rsidR="000E160E">
        <w:rPr>
          <w:rFonts w:ascii="標楷體" w:eastAsia="標楷體" w:hAnsi="標楷體" w:hint="eastAsia"/>
          <w:sz w:val="28"/>
          <w:szCs w:val="28"/>
        </w:rPr>
        <w:t>24</w:t>
      </w:r>
      <w:r w:rsidRPr="004A1E95">
        <w:rPr>
          <w:rFonts w:ascii="標楷體" w:eastAsia="標楷體" w:hAnsi="標楷體" w:hint="eastAsia"/>
          <w:sz w:val="28"/>
          <w:szCs w:val="28"/>
        </w:rPr>
        <w:t>日(</w:t>
      </w:r>
      <w:r w:rsidR="000E160E">
        <w:rPr>
          <w:rFonts w:ascii="標楷體" w:eastAsia="標楷體" w:hAnsi="標楷體" w:hint="eastAsia"/>
          <w:sz w:val="28"/>
          <w:szCs w:val="28"/>
        </w:rPr>
        <w:t>二</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12</w:t>
      </w:r>
      <w:r w:rsidRPr="004A1E95">
        <w:rPr>
          <w:rFonts w:ascii="標楷體" w:eastAsia="標楷體" w:hAnsi="標楷體" w:hint="eastAsia"/>
          <w:sz w:val="28"/>
          <w:szCs w:val="28"/>
        </w:rPr>
        <w:t>月</w:t>
      </w:r>
      <w:r w:rsidR="000E160E">
        <w:rPr>
          <w:rFonts w:ascii="標楷體" w:eastAsia="標楷體" w:hAnsi="標楷體" w:hint="eastAsia"/>
          <w:sz w:val="28"/>
          <w:szCs w:val="28"/>
        </w:rPr>
        <w:t>1</w:t>
      </w:r>
      <w:r w:rsidR="000E160E">
        <w:rPr>
          <w:rFonts w:ascii="標楷體" w:eastAsia="標楷體" w:hAnsi="標楷體"/>
          <w:sz w:val="28"/>
          <w:szCs w:val="28"/>
        </w:rPr>
        <w:t>6</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FD401C" w:rsidRPr="00FD401C">
        <w:rPr>
          <w:rFonts w:ascii="標楷體" w:eastAsia="標楷體" w:hAnsi="標楷體" w:hint="eastAsia"/>
          <w:sz w:val="28"/>
          <w:szCs w:val="28"/>
        </w:rPr>
        <w:t>109年7月3日(五)下午16時</w:t>
      </w:r>
    </w:p>
    <w:p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(七)報名聯結：</w:t>
      </w:r>
      <w:r w:rsidR="000E160E" w:rsidRPr="000E160E">
        <w:rPr>
          <w:rFonts w:ascii="標楷體" w:eastAsia="標楷體" w:hAnsi="標楷體"/>
          <w:sz w:val="28"/>
          <w:szCs w:val="28"/>
        </w:rPr>
        <w:t>https://docs.google.com/forms/d/e/1FAIpQLSd3QK6M4u_idzkMdt_O8le2rOWq_7o5BJoXvT3lbRS6C-PGow/viewform</w:t>
      </w:r>
    </w:p>
    <w:p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陳思伶助理</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02-23435570，charlynachen@gmail.com</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lastRenderedPageBreak/>
        <w:t>國立臺灣師範大學  黃郁姍助理(七月開始)</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02-23435570，60616017e@gapps.ntnu.edu.tw</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伍仕安助理(六月底前)</w:t>
      </w:r>
    </w:p>
    <w:p w:rsidR="001B093C" w:rsidRDefault="00FD401C" w:rsidP="00FD401C">
      <w:pPr>
        <w:adjustRightInd w:val="0"/>
        <w:snapToGrid w:val="0"/>
        <w:spacing w:line="400" w:lineRule="exact"/>
        <w:ind w:leftChars="400" w:left="960"/>
        <w:rPr>
          <w:rFonts w:ascii="標楷體" w:eastAsia="標楷體" w:hAnsi="標楷體"/>
          <w:b/>
          <w:sz w:val="30"/>
          <w:szCs w:val="30"/>
        </w:rPr>
      </w:pPr>
      <w:r w:rsidRPr="00FD401C">
        <w:rPr>
          <w:rFonts w:ascii="標楷體" w:eastAsia="標楷體" w:hAnsi="標楷體" w:hint="eastAsia"/>
          <w:sz w:val="28"/>
          <w:szCs w:val="28"/>
        </w:rPr>
        <w:t>02-23435570，factorof60@gmail.com</w:t>
      </w:r>
    </w:p>
    <w:p w:rsidR="001B093C" w:rsidRPr="00796B35" w:rsidRDefault="001B093C" w:rsidP="001B093C">
      <w:pPr>
        <w:adjustRightInd w:val="0"/>
        <w:snapToGrid w:val="0"/>
        <w:spacing w:line="400" w:lineRule="exact"/>
        <w:rPr>
          <w:rFonts w:ascii="標楷體" w:eastAsia="標楷體" w:hAnsi="標楷體"/>
          <w:sz w:val="28"/>
          <w:szCs w:val="28"/>
        </w:rPr>
      </w:pPr>
    </w:p>
    <w:p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rsidR="001B093C" w:rsidRPr="00D65A60" w:rsidRDefault="000E160E" w:rsidP="001B093C">
      <w:pPr>
        <w:snapToGrid w:val="0"/>
        <w:spacing w:line="400" w:lineRule="exact"/>
        <w:ind w:firstLineChars="200" w:firstLine="480"/>
        <w:rPr>
          <w:rFonts w:ascii="標楷體" w:eastAsia="標楷體" w:hAnsi="標楷體"/>
          <w:szCs w:val="30"/>
        </w:rPr>
      </w:pPr>
      <w:r w:rsidRPr="000E160E">
        <w:rPr>
          <w:rFonts w:ascii="標楷體" w:eastAsia="標楷體" w:hAnsi="標楷體" w:cs="Arial" w:hint="eastAsia"/>
          <w:kern w:val="0"/>
        </w:rPr>
        <w:t>非暴力溝通（Nonviolent Communication, 又稱NVC），是由馬歇爾盧森堡博士（1934-2015）所創，它是一個可以讓資訊分份交流並且平和解決差異的一個溝通過程，為的是創造更好的連結。此工作坊中，我們將帶大家認識及辨識非暴力溝通的基本元素之外，也將進一步練習如何將非暴力溝通運用在關照自己，以及減少教學現場上及工作上可能產生的衝突，創造更友善與有愛的校園。</w:t>
      </w:r>
    </w:p>
    <w:p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961"/>
        <w:gridCol w:w="3220"/>
      </w:tblGrid>
      <w:tr w:rsidR="001B093C" w:rsidTr="00BF6063">
        <w:trPr>
          <w:trHeight w:val="699"/>
          <w:tblHeader/>
          <w:jc w:val="center"/>
        </w:trPr>
        <w:tc>
          <w:tcPr>
            <w:tcW w:w="0" w:type="auto"/>
            <w:gridSpan w:val="3"/>
            <w:shd w:val="clear" w:color="auto" w:fill="DEEAF6" w:themeFill="accent1" w:themeFillTint="33"/>
            <w:vAlign w:val="center"/>
          </w:tcPr>
          <w:p w:rsidR="001B093C" w:rsidRPr="00E378F5" w:rsidRDefault="00044B35"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非暴力溝通友善對話</w:t>
            </w:r>
            <w:r w:rsidR="009F6AB4" w:rsidRPr="009F6AB4">
              <w:rPr>
                <w:rFonts w:ascii="標楷體" w:eastAsia="標楷體" w:hAnsi="標楷體" w:cs="標楷體" w:hint="eastAsia"/>
                <w:kern w:val="0"/>
                <w:szCs w:val="24"/>
                <w:bdr w:val="nil"/>
              </w:rPr>
              <w:t>工作坊</w:t>
            </w:r>
          </w:p>
        </w:tc>
      </w:tr>
      <w:tr w:rsidR="001B093C" w:rsidTr="00BF6063">
        <w:trPr>
          <w:trHeight w:val="699"/>
          <w:tblHeader/>
          <w:jc w:val="center"/>
        </w:trPr>
        <w:tc>
          <w:tcPr>
            <w:tcW w:w="0" w:type="auto"/>
            <w:gridSpan w:val="3"/>
            <w:shd w:val="clear" w:color="auto" w:fill="DEEAF6" w:themeFill="accent1" w:themeFillTint="33"/>
            <w:vAlign w:val="center"/>
          </w:tcPr>
          <w:p w:rsidR="00FD401C"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109年9月29日(二)</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 xml:space="preserve">109年10月28日(三) </w:t>
            </w:r>
            <w:r>
              <w:rPr>
                <w:rFonts w:ascii="標楷體" w:eastAsia="標楷體" w:hAnsi="標楷體" w:cs="標楷體" w:hint="eastAsia"/>
                <w:kern w:val="0"/>
                <w:szCs w:val="24"/>
                <w:bdr w:val="nil"/>
              </w:rPr>
              <w:t>/</w:t>
            </w:r>
          </w:p>
          <w:p w:rsidR="001B093C" w:rsidRPr="00E378F5"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 xml:space="preserve">109年11月24日(二) </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109年12月</w:t>
            </w:r>
            <w:r>
              <w:rPr>
                <w:rFonts w:ascii="標楷體" w:eastAsia="標楷體" w:hAnsi="標楷體" w:cs="標楷體" w:hint="eastAsia"/>
                <w:kern w:val="0"/>
                <w:szCs w:val="24"/>
                <w:bdr w:val="nil"/>
              </w:rPr>
              <w:t>16</w:t>
            </w:r>
            <w:r w:rsidRPr="000E160E">
              <w:rPr>
                <w:rFonts w:ascii="標楷體" w:eastAsia="標楷體" w:hAnsi="標楷體" w:cs="標楷體" w:hint="eastAsia"/>
                <w:kern w:val="0"/>
                <w:szCs w:val="24"/>
                <w:bdr w:val="nil"/>
              </w:rPr>
              <w:t xml:space="preserve">日(三) </w:t>
            </w:r>
          </w:p>
        </w:tc>
      </w:tr>
      <w:tr w:rsidR="001B093C" w:rsidTr="009F6AB4">
        <w:trPr>
          <w:trHeight w:val="699"/>
          <w:tblHeader/>
          <w:jc w:val="center"/>
        </w:trPr>
        <w:tc>
          <w:tcPr>
            <w:tcW w:w="1555"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rsidTr="009F6AB4">
        <w:trPr>
          <w:trHeight w:val="578"/>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1016"/>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校園內的溝通樣態掃描</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537"/>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解構非暴力溝通的四要素</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BF6063">
        <w:trPr>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rsidTr="009F6AB4">
        <w:trPr>
          <w:trHeight w:val="475"/>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覺察感受與需要在對話中的重要性</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424"/>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jc w:val="center"/>
              <w:rPr>
                <w:rFonts w:ascii="標楷體" w:eastAsia="標楷體" w:hAnsi="標楷體" w:cs="Arial"/>
                <w:kern w:val="0"/>
              </w:rPr>
            </w:pPr>
            <w:r w:rsidRPr="000E160E">
              <w:rPr>
                <w:rFonts w:ascii="標楷體" w:eastAsia="標楷體" w:hAnsi="標楷體" w:cs="Arial" w:hint="eastAsia"/>
                <w:kern w:val="0"/>
              </w:rPr>
              <w:t>運用NVC提高同理心及解決的衝突</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842"/>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961"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rsidR="001B093C" w:rsidRPr="007758A2" w:rsidRDefault="001B093C" w:rsidP="001B093C">
      <w:pPr>
        <w:widowControl/>
        <w:rPr>
          <w:rFonts w:ascii="標楷體" w:eastAsia="標楷體" w:hAnsi="標楷體" w:cs="Arial"/>
          <w:color w:val="1A1A1A"/>
          <w:kern w:val="0"/>
          <w:sz w:val="28"/>
          <w:szCs w:val="28"/>
        </w:rPr>
      </w:pPr>
    </w:p>
    <w:p w:rsidR="000B49F4" w:rsidRPr="001B093C" w:rsidRDefault="000B49F4" w:rsidP="001B093C">
      <w:pPr>
        <w:adjustRightInd w:val="0"/>
        <w:snapToGrid w:val="0"/>
        <w:spacing w:line="400" w:lineRule="exact"/>
        <w:ind w:leftChars="400" w:left="960"/>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99" w:rsidRDefault="00E57999" w:rsidP="000B49F4">
      <w:r>
        <w:separator/>
      </w:r>
    </w:p>
  </w:endnote>
  <w:endnote w:type="continuationSeparator" w:id="0">
    <w:p w:rsidR="00E57999" w:rsidRDefault="00E57999"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rsidR="00D9522A" w:rsidRDefault="00D9522A">
        <w:pPr>
          <w:pStyle w:val="a7"/>
          <w:jc w:val="center"/>
        </w:pPr>
        <w:r>
          <w:fldChar w:fldCharType="begin"/>
        </w:r>
        <w:r>
          <w:instrText>PAGE   \* MERGEFORMAT</w:instrText>
        </w:r>
        <w:r>
          <w:fldChar w:fldCharType="separate"/>
        </w:r>
        <w:r w:rsidR="00777ADD" w:rsidRPr="00777ADD">
          <w:rPr>
            <w:noProof/>
            <w:lang w:val="zh-TW"/>
          </w:rPr>
          <w:t>2</w:t>
        </w:r>
        <w:r>
          <w:fldChar w:fldCharType="end"/>
        </w:r>
      </w:p>
    </w:sdtContent>
  </w:sdt>
  <w:p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99" w:rsidRDefault="00E57999" w:rsidP="000B49F4">
      <w:r>
        <w:separator/>
      </w:r>
    </w:p>
  </w:footnote>
  <w:footnote w:type="continuationSeparator" w:id="0">
    <w:p w:rsidR="00E57999" w:rsidRDefault="00E57999"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44B35"/>
    <w:rsid w:val="0006449C"/>
    <w:rsid w:val="000B49F4"/>
    <w:rsid w:val="000E160E"/>
    <w:rsid w:val="00115649"/>
    <w:rsid w:val="00144BB9"/>
    <w:rsid w:val="00156CA0"/>
    <w:rsid w:val="001637A5"/>
    <w:rsid w:val="00173FAA"/>
    <w:rsid w:val="00182204"/>
    <w:rsid w:val="0018524C"/>
    <w:rsid w:val="00190DC6"/>
    <w:rsid w:val="00194D7B"/>
    <w:rsid w:val="001B093C"/>
    <w:rsid w:val="001C62D3"/>
    <w:rsid w:val="001E03E8"/>
    <w:rsid w:val="001F027A"/>
    <w:rsid w:val="002128EC"/>
    <w:rsid w:val="002362F2"/>
    <w:rsid w:val="0026402A"/>
    <w:rsid w:val="00273EB4"/>
    <w:rsid w:val="00283B0F"/>
    <w:rsid w:val="002B7EE6"/>
    <w:rsid w:val="002D0990"/>
    <w:rsid w:val="002D6B1C"/>
    <w:rsid w:val="002F38CD"/>
    <w:rsid w:val="00352CDC"/>
    <w:rsid w:val="00355E1B"/>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006B"/>
    <w:rsid w:val="005214FA"/>
    <w:rsid w:val="005309EA"/>
    <w:rsid w:val="005373A8"/>
    <w:rsid w:val="0055699F"/>
    <w:rsid w:val="0056190E"/>
    <w:rsid w:val="00571738"/>
    <w:rsid w:val="0057712A"/>
    <w:rsid w:val="005A314C"/>
    <w:rsid w:val="005A418A"/>
    <w:rsid w:val="005B75D0"/>
    <w:rsid w:val="005C169B"/>
    <w:rsid w:val="00614BA3"/>
    <w:rsid w:val="00626CEE"/>
    <w:rsid w:val="006274F2"/>
    <w:rsid w:val="006C1912"/>
    <w:rsid w:val="006C2BC1"/>
    <w:rsid w:val="006D29EB"/>
    <w:rsid w:val="006D5963"/>
    <w:rsid w:val="006F3C70"/>
    <w:rsid w:val="006F7CBB"/>
    <w:rsid w:val="0071610E"/>
    <w:rsid w:val="00721D62"/>
    <w:rsid w:val="007539F6"/>
    <w:rsid w:val="00764044"/>
    <w:rsid w:val="00770F76"/>
    <w:rsid w:val="00777ADD"/>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B0023"/>
    <w:rsid w:val="00DD4AB5"/>
    <w:rsid w:val="00DD7F0A"/>
    <w:rsid w:val="00DD7F1D"/>
    <w:rsid w:val="00DE474B"/>
    <w:rsid w:val="00E13361"/>
    <w:rsid w:val="00E57999"/>
    <w:rsid w:val="00E72ED5"/>
    <w:rsid w:val="00E87AC7"/>
    <w:rsid w:val="00E95A90"/>
    <w:rsid w:val="00EA37C4"/>
    <w:rsid w:val="00EB20D1"/>
    <w:rsid w:val="00ED0FD8"/>
    <w:rsid w:val="00ED50A3"/>
    <w:rsid w:val="00EE2BB9"/>
    <w:rsid w:val="00EF4DBC"/>
    <w:rsid w:val="00F0429C"/>
    <w:rsid w:val="00F14723"/>
    <w:rsid w:val="00F36A20"/>
    <w:rsid w:val="00F51981"/>
    <w:rsid w:val="00F66301"/>
    <w:rsid w:val="00FD401C"/>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National Taiwan Normal University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ktps</cp:lastModifiedBy>
  <cp:revision>2</cp:revision>
  <cp:lastPrinted>2018-02-26T05:42:00Z</cp:lastPrinted>
  <dcterms:created xsi:type="dcterms:W3CDTF">2020-07-09T05:44:00Z</dcterms:created>
  <dcterms:modified xsi:type="dcterms:W3CDTF">2020-07-09T05:44:00Z</dcterms:modified>
</cp:coreProperties>
</file>