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6E0A1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海陸腔客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語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能力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中級暨中高級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二、教育部國民中小學九年ㄧ貫課程綱要。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客委會舉辦之海陸腔客語能力中級暨中高級認證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且具以下資格之一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6E0A1C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柒</w:t>
      </w:r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="006E0A1C">
        <w:rPr>
          <w:rFonts w:ascii="Times New Roman" w:eastAsia="標楷體" w:hAnsi="Times New Roman" w:cs="Times New Roman"/>
          <w:sz w:val="28"/>
          <w:szCs w:val="28"/>
          <w:lang w:eastAsia="zh-TW"/>
        </w:rPr>
        <w:t>48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名。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名單在開課前一週</w:t>
      </w:r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6E0A1C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6E0A1C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  <w:lang w:eastAsia="zh-TW"/>
        </w:rPr>
        <w:drawing>
          <wp:inline distT="0" distB="0" distL="0" distR="0" wp14:anchorId="69639518">
            <wp:extent cx="6217920" cy="32461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Pr="00933229" w:rsidRDefault="006E0A1C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</w:pPr>
      <w:r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玖</w:t>
      </w:r>
      <w:r w:rsidR="001206D8" w:rsidRPr="006E0A1C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  <w:lang w:eastAsia="zh-TW"/>
        </w:rPr>
        <w:t>、</w:t>
      </w:r>
      <w:r w:rsidR="001206D8"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報名網址</w:t>
      </w:r>
      <w:r w:rsidR="001206D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4754B2" w:rsidRPr="00933229">
        <w:rPr>
          <w:rFonts w:ascii="新細明體" w:eastAsia="新細明體" w:hAnsi="新細明體" w:cs="Times New Roman"/>
          <w:color w:val="000000" w:themeColor="text1"/>
          <w:sz w:val="32"/>
          <w:szCs w:val="32"/>
          <w:lang w:eastAsia="zh-TW"/>
        </w:rPr>
        <w:t>https://rb.gy/x8vytp</w:t>
      </w:r>
      <w:r w:rsidR="004754B2" w:rsidRPr="00933229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  <w:t xml:space="preserve"> </w:t>
      </w: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="004754B2" w:rsidRPr="004754B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4" name="圖片 4" descr="C:\Users\USER\Downloads\新竹市 109 學年度海陸腔客語能力中級暨中高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新竹市 109 學年度海陸腔客語能力中級暨中高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0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34" w:rsidRDefault="009C7934">
      <w:r>
        <w:separator/>
      </w:r>
    </w:p>
  </w:endnote>
  <w:endnote w:type="continuationSeparator" w:id="0">
    <w:p w:rsidR="009C7934" w:rsidRDefault="009C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34" w:rsidRDefault="009C7934">
      <w:r>
        <w:separator/>
      </w:r>
    </w:p>
  </w:footnote>
  <w:footnote w:type="continuationSeparator" w:id="0">
    <w:p w:rsidR="009C7934" w:rsidRDefault="009C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6142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754B2"/>
    <w:rsid w:val="00482BED"/>
    <w:rsid w:val="00482C8F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0A1C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39C8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3229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C7934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6429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EC99-3E0D-4E1D-B9C7-4414A851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fdt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ktps</cp:lastModifiedBy>
  <cp:revision>2</cp:revision>
  <cp:lastPrinted>2020-05-27T06:59:00Z</cp:lastPrinted>
  <dcterms:created xsi:type="dcterms:W3CDTF">2020-12-23T06:09:00Z</dcterms:created>
  <dcterms:modified xsi:type="dcterms:W3CDTF">2020-12-23T06:09:00Z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