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4F08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441B641A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6AFE9808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6A4F43">
              <w:rPr>
                <w:rFonts w:ascii="標楷體" w:eastAsia="標楷體" w:hint="eastAsia"/>
                <w:b/>
                <w:bCs/>
                <w:sz w:val="28"/>
                <w:szCs w:val="28"/>
              </w:rPr>
              <w:t>3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4084D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713C1D22" w14:textId="77777777" w:rsidTr="009263BB">
        <w:trPr>
          <w:trHeight w:val="521"/>
        </w:trPr>
        <w:tc>
          <w:tcPr>
            <w:tcW w:w="2340" w:type="dxa"/>
          </w:tcPr>
          <w:p w14:paraId="69DC1EF9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3C9D1504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6FDAB17B" w14:textId="77777777" w:rsidTr="002A3097">
        <w:tc>
          <w:tcPr>
            <w:tcW w:w="2340" w:type="dxa"/>
          </w:tcPr>
          <w:p w14:paraId="2A3683A9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0865A9DD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3F3230FE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038E5279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05FEA96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15B585CC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6BF7A97C" w14:textId="77777777" w:rsidTr="002A3097">
        <w:tc>
          <w:tcPr>
            <w:tcW w:w="2340" w:type="dxa"/>
          </w:tcPr>
          <w:p w14:paraId="33D7BBBD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764A0578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10C0B532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4BF4088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5F15EA34" w14:textId="77777777" w:rsidTr="002A3097">
        <w:tc>
          <w:tcPr>
            <w:tcW w:w="2340" w:type="dxa"/>
          </w:tcPr>
          <w:p w14:paraId="172DEBB7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57B89416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14:paraId="1755C5C7" w14:textId="77777777" w:rsidTr="002A3097">
        <w:tc>
          <w:tcPr>
            <w:tcW w:w="2340" w:type="dxa"/>
          </w:tcPr>
          <w:p w14:paraId="66C6C16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71F6779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504B18B5" w14:textId="77777777" w:rsidTr="002A3097">
        <w:tc>
          <w:tcPr>
            <w:tcW w:w="2340" w:type="dxa"/>
          </w:tcPr>
          <w:p w14:paraId="50911D8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6A260999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0225BF42" w14:textId="77777777" w:rsidTr="002A3097">
        <w:tc>
          <w:tcPr>
            <w:tcW w:w="2340" w:type="dxa"/>
          </w:tcPr>
          <w:p w14:paraId="6BFFC7B2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4E9CDFBD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73403B09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14:paraId="7A09855D" w14:textId="77777777" w:rsidTr="002A7298">
        <w:trPr>
          <w:trHeight w:val="4576"/>
        </w:trPr>
        <w:tc>
          <w:tcPr>
            <w:tcW w:w="2340" w:type="dxa"/>
          </w:tcPr>
          <w:p w14:paraId="7D270B8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5DF2685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</w:t>
            </w:r>
            <w:r w:rsidR="00A4084D">
              <w:rPr>
                <w:rFonts w:ascii="標楷體" w:eastAsia="標楷體" w:hint="eastAsia"/>
                <w:sz w:val="28"/>
              </w:rPr>
              <w:t>體事蹟，</w:t>
            </w:r>
            <w:proofErr w:type="gramStart"/>
            <w:r w:rsidR="00A4084D"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 w:rsidR="00A4084D">
              <w:rPr>
                <w:rFonts w:ascii="標楷體" w:eastAsia="標楷體" w:hint="eastAsia"/>
                <w:sz w:val="28"/>
              </w:rPr>
              <w:t>推薦者之家庭情形、經濟狀況、就業狀況及如何發揮父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14:paraId="37993C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CA3864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862A9DA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C1B178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661FE9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870C66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977B48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054B25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C49DE7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8E92E1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98EEB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33FCCFB9" w14:textId="77777777" w:rsidTr="002A7298">
        <w:trPr>
          <w:trHeight w:val="821"/>
        </w:trPr>
        <w:tc>
          <w:tcPr>
            <w:tcW w:w="2340" w:type="dxa"/>
          </w:tcPr>
          <w:p w14:paraId="5A4E402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07005D0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6F0E3BC2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4B9B651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6393E730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3C190B42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27D1AF41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</w:t>
            </w:r>
            <w:r w:rsidR="00A4084D">
              <w:rPr>
                <w:rFonts w:ascii="標楷體" w:eastAsia="標楷體" w:hAnsi="標楷體" w:hint="eastAsia"/>
              </w:rPr>
              <w:t>受本市模範父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323D2702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0D6DED7C" w14:textId="77777777" w:rsidTr="002A3097">
        <w:trPr>
          <w:trHeight w:val="896"/>
        </w:trPr>
        <w:tc>
          <w:tcPr>
            <w:tcW w:w="2340" w:type="dxa"/>
          </w:tcPr>
          <w:p w14:paraId="10177EFC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706F469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77F4D04B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05E7D6BE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A25F67D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C3BBD58" w14:textId="77777777" w:rsidTr="002A3097">
        <w:tc>
          <w:tcPr>
            <w:tcW w:w="2340" w:type="dxa"/>
          </w:tcPr>
          <w:p w14:paraId="4D3C59E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1F50F08C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7F28DC3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5D95DE8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5987079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6D21490E" w14:textId="77777777" w:rsidTr="002A3097">
        <w:tc>
          <w:tcPr>
            <w:tcW w:w="2340" w:type="dxa"/>
          </w:tcPr>
          <w:p w14:paraId="0ADBB25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295641A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30FC906E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14:paraId="643D86A1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2762B0F2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102B0151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2BF9BD12" w14:textId="77777777" w:rsidTr="009F485A">
        <w:trPr>
          <w:jc w:val="center"/>
        </w:trPr>
        <w:tc>
          <w:tcPr>
            <w:tcW w:w="8820" w:type="dxa"/>
          </w:tcPr>
          <w:p w14:paraId="5CDE4C4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7202C8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85A46B7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A57890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B300A3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D04967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40CBC01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795405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3D30CFF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12A66AFB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562D89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C1B84D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6C465EE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78720E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606BFD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2520A807" w14:textId="77777777" w:rsidTr="009F485A">
        <w:trPr>
          <w:jc w:val="center"/>
        </w:trPr>
        <w:tc>
          <w:tcPr>
            <w:tcW w:w="8820" w:type="dxa"/>
          </w:tcPr>
          <w:p w14:paraId="26D736F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963F93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B5BC2B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A4AA2C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C5294B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1FF8B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0953BD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825FCF3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4465DF8D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33E05EF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D764FE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EE445F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65C973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9217F8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5255AFF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70DAE1A4" w14:textId="77777777" w:rsidR="0027785F" w:rsidRDefault="0027785F" w:rsidP="00695139">
      <w:pPr>
        <w:spacing w:line="480" w:lineRule="exact"/>
        <w:jc w:val="both"/>
      </w:pPr>
    </w:p>
    <w:p w14:paraId="180F4D43" w14:textId="77777777" w:rsidR="003447C2" w:rsidRDefault="003447C2" w:rsidP="00695139">
      <w:pPr>
        <w:spacing w:line="480" w:lineRule="exact"/>
        <w:jc w:val="both"/>
      </w:pPr>
    </w:p>
    <w:p w14:paraId="1E13C069" w14:textId="77777777"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14:paraId="76C9310A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6A4F43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4084D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1F6B55FB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73CE2FB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A4F43">
        <w:rPr>
          <w:rFonts w:ascii="標楷體" w:eastAsia="標楷體" w:hAnsi="標楷體" w:cs="Arial" w:hint="eastAsia"/>
          <w:sz w:val="32"/>
          <w:szCs w:val="32"/>
        </w:rPr>
        <w:t>3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4084D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4809356E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24538E69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348B16A1" w14:textId="77777777"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14:paraId="56EFF913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4F333EE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C00ADB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4115D74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DF0411D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04FEE794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4206DDED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1C7C99AD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73204DBF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395398AA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57148A66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4A0E4053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A4F43">
        <w:rPr>
          <w:rFonts w:ascii="標楷體" w:eastAsia="標楷體" w:hAnsi="標楷體" w:cs="Arial" w:hint="eastAsia"/>
          <w:sz w:val="32"/>
          <w:szCs w:val="32"/>
        </w:rPr>
        <w:t>3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1FC67EC1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1CF97A59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29D75FB5" w14:textId="77777777"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467F5F25" w14:textId="77777777"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1F71F7B8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7239092F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11224AE3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6A4F43">
        <w:rPr>
          <w:rFonts w:ascii="標楷體" w:eastAsia="標楷體" w:hAnsi="標楷體" w:hint="eastAsia"/>
          <w:sz w:val="28"/>
          <w:szCs w:val="28"/>
        </w:rPr>
        <w:t>3</w:t>
      </w:r>
      <w:r w:rsidRPr="001447EE">
        <w:rPr>
          <w:rFonts w:eastAsia="標楷體" w:hAnsi="標楷體"/>
          <w:sz w:val="28"/>
          <w:szCs w:val="28"/>
        </w:rPr>
        <w:t>年</w:t>
      </w:r>
      <w:r w:rsidR="00A4084D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6B9F8ED9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4084D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6338175C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79E5206D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6619E709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0AC144C6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3378271D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23814C71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325E5AC7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68CD41F5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256840A7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2B8508AE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29AAD607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19E183B7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7B86CDA8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D8C9F7D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ED33" w14:textId="77777777" w:rsidR="00886B4D" w:rsidRDefault="00886B4D" w:rsidP="00682E9B">
      <w:r>
        <w:separator/>
      </w:r>
    </w:p>
  </w:endnote>
  <w:endnote w:type="continuationSeparator" w:id="0">
    <w:p w14:paraId="21052672" w14:textId="77777777" w:rsidR="00886B4D" w:rsidRDefault="00886B4D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CFE7" w14:textId="77777777"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F43" w:rsidRPr="006A4F4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F639" w14:textId="77777777" w:rsidR="00886B4D" w:rsidRDefault="00886B4D" w:rsidP="00682E9B">
      <w:r>
        <w:separator/>
      </w:r>
    </w:p>
  </w:footnote>
  <w:footnote w:type="continuationSeparator" w:id="0">
    <w:p w14:paraId="5451436D" w14:textId="77777777" w:rsidR="00886B4D" w:rsidRDefault="00886B4D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070C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A4F43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86B4D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084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5F6A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ADE0B"/>
  <w15:docId w15:val="{9B06A11B-FDD2-4EAF-9E77-29589B3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9426-EF36-4F7D-BCB3-F883FD84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112ktps-345</cp:lastModifiedBy>
  <cp:revision>2</cp:revision>
  <cp:lastPrinted>2018-02-01T05:29:00Z</cp:lastPrinted>
  <dcterms:created xsi:type="dcterms:W3CDTF">2024-06-04T05:03:00Z</dcterms:created>
  <dcterms:modified xsi:type="dcterms:W3CDTF">2024-06-04T05:03:00Z</dcterms:modified>
</cp:coreProperties>
</file>